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FFF68" w14:textId="77777777" w:rsidR="004E3D8A" w:rsidRDefault="004E3D8A" w:rsidP="004E3D8A">
      <w:pPr>
        <w:jc w:val="center"/>
      </w:pPr>
      <w:r>
        <w:t>Scenariusz</w:t>
      </w:r>
      <w:r w:rsidR="00647B87">
        <w:t xml:space="preserve"> lekc</w:t>
      </w:r>
      <w:r>
        <w:t>ji</w:t>
      </w:r>
    </w:p>
    <w:p w14:paraId="51A61192" w14:textId="77777777" w:rsidR="00647B87" w:rsidRDefault="00647B87" w:rsidP="004E3D8A">
      <w:pPr>
        <w:jc w:val="center"/>
      </w:pPr>
    </w:p>
    <w:p w14:paraId="6AFCF13E" w14:textId="77777777" w:rsidR="004E3D8A" w:rsidRDefault="004E3D8A">
      <w:r>
        <w:t xml:space="preserve">Przedmiot: Techniki fryzjerskie </w:t>
      </w:r>
    </w:p>
    <w:p w14:paraId="04BFC440" w14:textId="77777777" w:rsidR="004E3D8A" w:rsidRDefault="004E3D8A">
      <w:r>
        <w:t>Czas trwania zajęć: 1 godz. lekcyjna</w:t>
      </w:r>
    </w:p>
    <w:p w14:paraId="4BD86DF1" w14:textId="77777777" w:rsidR="004E3D8A" w:rsidRDefault="00647B87">
      <w:r>
        <w:t>Klasa:</w:t>
      </w:r>
      <w:r w:rsidR="004E3D8A">
        <w:t xml:space="preserve"> I TUF</w:t>
      </w:r>
    </w:p>
    <w:p w14:paraId="48FE9436" w14:textId="77777777" w:rsidR="004E3D8A" w:rsidRDefault="004E3D8A">
      <w:r>
        <w:t>Nauczyciel: Bernadetta Krajnik</w:t>
      </w:r>
    </w:p>
    <w:p w14:paraId="6988B767" w14:textId="77777777" w:rsidR="004E3D8A" w:rsidRDefault="004E3D8A"/>
    <w:p w14:paraId="3CF0D7D0" w14:textId="77777777" w:rsidR="004E3D8A" w:rsidRDefault="004E3D8A">
      <w:pPr>
        <w:rPr>
          <w:b/>
        </w:rPr>
      </w:pPr>
      <w:r w:rsidRPr="004E3D8A">
        <w:rPr>
          <w:b/>
        </w:rPr>
        <w:t>Temat: Narzędzia podstawowe – grzebienie</w:t>
      </w:r>
    </w:p>
    <w:p w14:paraId="7E9427E4" w14:textId="77777777" w:rsidR="004E3D8A" w:rsidRDefault="004E3D8A">
      <w:pPr>
        <w:rPr>
          <w:b/>
        </w:rPr>
      </w:pPr>
    </w:p>
    <w:p w14:paraId="14CB5429" w14:textId="77777777" w:rsidR="004E3D8A" w:rsidRPr="004E3D8A" w:rsidRDefault="004E3D8A"/>
    <w:p w14:paraId="576865F6" w14:textId="77777777" w:rsidR="00F93E96" w:rsidRDefault="00F93E96">
      <w:r>
        <w:t>Cel ogólny: Kształtowanie umiejętności rozróżniania podstawowych narzędzi fryzjerskich i postępowania z nimi po wykonanej usłudze fryzjerskiej.</w:t>
      </w:r>
    </w:p>
    <w:p w14:paraId="5B1C69A1" w14:textId="77777777" w:rsidR="00F93E96" w:rsidRDefault="00F93E96"/>
    <w:p w14:paraId="6C0D2877" w14:textId="77777777" w:rsidR="00F93E96" w:rsidRDefault="00F93E96">
      <w:r>
        <w:t>Po zakończeniu zajęć edukacyjnych uczeń powinien umieć:</w:t>
      </w:r>
    </w:p>
    <w:p w14:paraId="4FD65B69" w14:textId="77777777" w:rsidR="00F93E96" w:rsidRDefault="00F93E96">
      <w:r>
        <w:t xml:space="preserve">- wyjaśnić pojęcie: narzędzie fryzjerskie, </w:t>
      </w:r>
    </w:p>
    <w:p w14:paraId="6D7DA07C" w14:textId="77777777" w:rsidR="00F93E96" w:rsidRDefault="00F93E96">
      <w:r>
        <w:t xml:space="preserve">- wymienić podstawowe narzędzia fryzjerskie, </w:t>
      </w:r>
    </w:p>
    <w:p w14:paraId="0782B0FB" w14:textId="77777777" w:rsidR="00F93E96" w:rsidRDefault="00F93E96">
      <w:r>
        <w:t xml:space="preserve">- wyliczyć i scharakteryzować poszczególne grzebienie, </w:t>
      </w:r>
    </w:p>
    <w:p w14:paraId="3BCC5172" w14:textId="77777777" w:rsidR="00F93E96" w:rsidRDefault="00F93E96">
      <w:r>
        <w:t xml:space="preserve">- opisać zastosowanie poszczególnych grzebieni, </w:t>
      </w:r>
    </w:p>
    <w:p w14:paraId="1DA3BE14" w14:textId="77777777" w:rsidR="00F93E96" w:rsidRDefault="00F93E96">
      <w:r>
        <w:t>- rozpoznać poszczególne rodzaje grzebieni.</w:t>
      </w:r>
    </w:p>
    <w:p w14:paraId="2DBFB452" w14:textId="77777777" w:rsidR="00F93E96" w:rsidRDefault="00F93E96"/>
    <w:p w14:paraId="231AF95F" w14:textId="77777777" w:rsidR="00647B87" w:rsidRDefault="00647B87">
      <w:r>
        <w:t>Metody pracy:</w:t>
      </w:r>
    </w:p>
    <w:p w14:paraId="5CDD7372" w14:textId="77777777" w:rsidR="00647B87" w:rsidRDefault="00647B87">
      <w:r>
        <w:t xml:space="preserve">- pogadanka; </w:t>
      </w:r>
    </w:p>
    <w:p w14:paraId="36A2D69F" w14:textId="77777777" w:rsidR="00647B87" w:rsidRDefault="00647B87">
      <w:r>
        <w:t xml:space="preserve">- prezentacja multimedialna; </w:t>
      </w:r>
    </w:p>
    <w:p w14:paraId="2010756B" w14:textId="77777777" w:rsidR="00647B87" w:rsidRDefault="00647B87">
      <w:r>
        <w:t xml:space="preserve">- pokaz </w:t>
      </w:r>
    </w:p>
    <w:p w14:paraId="327553AD" w14:textId="77777777" w:rsidR="00647B87" w:rsidRDefault="00647B87">
      <w:r>
        <w:t xml:space="preserve">- praktyczne działanie; </w:t>
      </w:r>
    </w:p>
    <w:p w14:paraId="5A17EA77" w14:textId="77777777" w:rsidR="00647B87" w:rsidRDefault="00647B87">
      <w:r>
        <w:t>- obserwacja;</w:t>
      </w:r>
    </w:p>
    <w:p w14:paraId="628AB02B" w14:textId="77777777" w:rsidR="00647B87" w:rsidRDefault="00647B87"/>
    <w:p w14:paraId="7D9552C2" w14:textId="77777777" w:rsidR="00647B87" w:rsidRDefault="00647B87">
      <w:r>
        <w:t xml:space="preserve">Środki dydaktyczne: </w:t>
      </w:r>
    </w:p>
    <w:p w14:paraId="6494E751" w14:textId="77777777" w:rsidR="00647B87" w:rsidRDefault="00647B87">
      <w:r>
        <w:t xml:space="preserve">- fotografie /prezentacja multimedialna/; </w:t>
      </w:r>
    </w:p>
    <w:p w14:paraId="3F7AFE98" w14:textId="77777777" w:rsidR="00647B87" w:rsidRDefault="00647B87">
      <w:r>
        <w:t xml:space="preserve">- narzędzia /prezentacja na stanowisku/; </w:t>
      </w:r>
    </w:p>
    <w:p w14:paraId="678261AE" w14:textId="77777777" w:rsidR="00647B87" w:rsidRDefault="00647B87">
      <w:r>
        <w:t>- karty pracy</w:t>
      </w:r>
    </w:p>
    <w:p w14:paraId="0FEA416E" w14:textId="77777777" w:rsidR="00647B87" w:rsidRDefault="00647B87"/>
    <w:p w14:paraId="3FA6A4F5" w14:textId="77777777" w:rsidR="00647B87" w:rsidRDefault="00647B87"/>
    <w:p w14:paraId="2DD1C5AE" w14:textId="77777777" w:rsidR="00B23152" w:rsidRPr="00130571" w:rsidRDefault="00B23152" w:rsidP="00B23152">
      <w:pPr>
        <w:rPr>
          <w:b/>
          <w:bCs/>
          <w:sz w:val="28"/>
          <w:szCs w:val="28"/>
        </w:rPr>
      </w:pPr>
      <w:r w:rsidRPr="00130571">
        <w:rPr>
          <w:b/>
          <w:bCs/>
          <w:sz w:val="28"/>
          <w:szCs w:val="28"/>
        </w:rPr>
        <w:t>Przebieg zajęć</w:t>
      </w:r>
    </w:p>
    <w:p w14:paraId="63996C5E" w14:textId="77777777" w:rsidR="00B23152" w:rsidRPr="00130571" w:rsidRDefault="00B23152" w:rsidP="00B23152">
      <w:pPr>
        <w:rPr>
          <w:sz w:val="28"/>
          <w:szCs w:val="28"/>
          <w:u w:val="single"/>
        </w:rPr>
      </w:pPr>
      <w:r w:rsidRPr="00130571">
        <w:rPr>
          <w:sz w:val="28"/>
          <w:szCs w:val="28"/>
          <w:u w:val="single"/>
        </w:rPr>
        <w:t>Faza wprowadzająca</w:t>
      </w:r>
    </w:p>
    <w:p w14:paraId="74042F9C" w14:textId="77777777" w:rsidR="00B23152" w:rsidRDefault="00B23152" w:rsidP="00B23152"/>
    <w:p w14:paraId="4EF2D8A5" w14:textId="784131DE" w:rsidR="00B23152" w:rsidRDefault="00B23152" w:rsidP="00B23152">
      <w:r>
        <w:t xml:space="preserve">Nauczyciel: sprawdzenie poprawności wykonania zadania domowego. </w:t>
      </w:r>
    </w:p>
    <w:p w14:paraId="1BBB3478" w14:textId="77777777" w:rsidR="00B23152" w:rsidRDefault="00B23152" w:rsidP="00B23152">
      <w:pPr>
        <w:ind w:left="720"/>
      </w:pPr>
    </w:p>
    <w:p w14:paraId="30CCDC7F" w14:textId="77777777" w:rsidR="00B23152" w:rsidRDefault="00B23152">
      <w:r>
        <w:t xml:space="preserve">Nauczyciel:  </w:t>
      </w:r>
      <w:r w:rsidR="00647B87">
        <w:t xml:space="preserve">Grzebień to podstawowe narzędzie i symbol pracy fryzjera. Wykorzystywany jest w każdym zabiegu fryzjerskim. </w:t>
      </w:r>
    </w:p>
    <w:p w14:paraId="6274F862" w14:textId="61EA56AA" w:rsidR="00B23152" w:rsidRDefault="00B23152">
      <w:r>
        <w:t>Uczeń: przypomina z poprzedniej lekcji do czego służą narzędzia.</w:t>
      </w:r>
    </w:p>
    <w:p w14:paraId="384744F1" w14:textId="77777777" w:rsidR="00B23152" w:rsidRDefault="00B23152"/>
    <w:p w14:paraId="05D93B74" w14:textId="7C3A4D99" w:rsidR="00B23152" w:rsidRPr="00130571" w:rsidRDefault="00B23152">
      <w:pPr>
        <w:rPr>
          <w:sz w:val="28"/>
          <w:szCs w:val="28"/>
          <w:u w:val="single"/>
        </w:rPr>
      </w:pPr>
      <w:r w:rsidRPr="00130571">
        <w:rPr>
          <w:sz w:val="28"/>
          <w:szCs w:val="28"/>
          <w:u w:val="single"/>
        </w:rPr>
        <w:t xml:space="preserve">Faza </w:t>
      </w:r>
      <w:r w:rsidRPr="00130571">
        <w:rPr>
          <w:sz w:val="28"/>
          <w:szCs w:val="28"/>
          <w:u w:val="single"/>
        </w:rPr>
        <w:t>realizacji</w:t>
      </w:r>
    </w:p>
    <w:p w14:paraId="45E698F9" w14:textId="539C4F0F" w:rsidR="00B23152" w:rsidRDefault="00B23152">
      <w:r>
        <w:t>Nauczyciel</w:t>
      </w:r>
      <w:r w:rsidR="00ED166A">
        <w:t>:</w:t>
      </w:r>
      <w:r>
        <w:t xml:space="preserve">  na podstawie prezentacji omawia cechy grzebieni.</w:t>
      </w:r>
    </w:p>
    <w:p w14:paraId="0DD87DEB" w14:textId="77777777" w:rsidR="00B23152" w:rsidRDefault="00B23152"/>
    <w:p w14:paraId="0ED97A67" w14:textId="48B19B15" w:rsidR="00B23152" w:rsidRDefault="00ED166A">
      <w:r>
        <w:t>Uczeń: wymieniają zasady stosowania grzebieni, zapisują notatkę.</w:t>
      </w:r>
    </w:p>
    <w:p w14:paraId="2251228C" w14:textId="77777777" w:rsidR="00ED166A" w:rsidRDefault="00ED166A"/>
    <w:p w14:paraId="4C528E52" w14:textId="60975B47" w:rsidR="00B23152" w:rsidRDefault="00ED166A">
      <w:r>
        <w:t>Nauczyciel: na podstawie prezentacji oraz pokazu omawia rodzaje narzędzi.</w:t>
      </w:r>
    </w:p>
    <w:p w14:paraId="699C6308" w14:textId="1845BEFD" w:rsidR="00ED166A" w:rsidRDefault="00ED166A">
      <w:r>
        <w:t>Uczeń: zapisuje notatkę.</w:t>
      </w:r>
    </w:p>
    <w:p w14:paraId="50DCFBB8" w14:textId="77777777" w:rsidR="00ED166A" w:rsidRDefault="00ED166A"/>
    <w:p w14:paraId="01B854CD" w14:textId="2CE91061" w:rsidR="00B23152" w:rsidRDefault="00130571">
      <w:r>
        <w:t>Nauczyciel: rozdaje karty pracy.</w:t>
      </w:r>
    </w:p>
    <w:p w14:paraId="35499440" w14:textId="601F5412" w:rsidR="00130571" w:rsidRDefault="00130571">
      <w:r>
        <w:t>Uczeń: uzupełnia karty pracy.</w:t>
      </w:r>
    </w:p>
    <w:p w14:paraId="5E389BE1" w14:textId="2EB15002" w:rsidR="00130571" w:rsidRDefault="00130571">
      <w:r>
        <w:t>Nauczyciel: sprawdzenie poprawności uzupełnionych kart pracy.</w:t>
      </w:r>
    </w:p>
    <w:p w14:paraId="0610208B" w14:textId="77777777" w:rsidR="00B23152" w:rsidRDefault="00B23152"/>
    <w:p w14:paraId="7BD5A010" w14:textId="3301EEDC" w:rsidR="00B23152" w:rsidRPr="00130571" w:rsidRDefault="00130571">
      <w:pPr>
        <w:rPr>
          <w:sz w:val="28"/>
          <w:szCs w:val="28"/>
          <w:u w:val="single"/>
        </w:rPr>
      </w:pPr>
      <w:r w:rsidRPr="00130571">
        <w:rPr>
          <w:sz w:val="28"/>
          <w:szCs w:val="28"/>
          <w:u w:val="single"/>
        </w:rPr>
        <w:lastRenderedPageBreak/>
        <w:t>Faza podsumowująca</w:t>
      </w:r>
    </w:p>
    <w:p w14:paraId="2A5C706D" w14:textId="77777777" w:rsidR="00130571" w:rsidRDefault="00130571"/>
    <w:p w14:paraId="51DE3A39" w14:textId="06A606B8" w:rsidR="00130571" w:rsidRDefault="00130571">
      <w:r>
        <w:t>Nauczyciel: rozdaje uczniom grzebienie.</w:t>
      </w:r>
    </w:p>
    <w:p w14:paraId="75EB9884" w14:textId="3B0AB978" w:rsidR="00130571" w:rsidRDefault="00130571">
      <w:r>
        <w:t>Uczeń: na podaną przez nauczyciela nazwę grzebienia, zgłasza się uczeń który otrzymał dany grzebień</w:t>
      </w:r>
      <w:r w:rsidR="003C3C5B">
        <w:t>.</w:t>
      </w:r>
    </w:p>
    <w:p w14:paraId="0B703019" w14:textId="77777777" w:rsidR="00B23152" w:rsidRDefault="00B23152"/>
    <w:p w14:paraId="7DF80BDA" w14:textId="77777777" w:rsidR="00B23152" w:rsidRDefault="00B23152"/>
    <w:p w14:paraId="7FBB33CD" w14:textId="77777777" w:rsidR="00B23152" w:rsidRDefault="00B23152"/>
    <w:p w14:paraId="008ADDBD" w14:textId="6AB20F66" w:rsidR="00B23152" w:rsidRDefault="00B23152">
      <w:pPr>
        <w:rPr>
          <w:b/>
          <w:bCs/>
        </w:rPr>
      </w:pPr>
      <w:r w:rsidRPr="00130571">
        <w:rPr>
          <w:b/>
          <w:bCs/>
        </w:rPr>
        <w:t>Notatka</w:t>
      </w:r>
    </w:p>
    <w:p w14:paraId="25131636" w14:textId="77777777" w:rsidR="00130571" w:rsidRPr="00130571" w:rsidRDefault="00130571">
      <w:pPr>
        <w:rPr>
          <w:b/>
          <w:bCs/>
        </w:rPr>
      </w:pPr>
    </w:p>
    <w:p w14:paraId="39F6E50E" w14:textId="4D0AB163" w:rsidR="00B23152" w:rsidRDefault="00ED166A">
      <w:r>
        <w:t>Grzebienie</w:t>
      </w:r>
      <w:r>
        <w:t xml:space="preserve"> (comb)</w:t>
      </w:r>
    </w:p>
    <w:p w14:paraId="4A029AC6" w14:textId="60F8772B" w:rsidR="00ED166A" w:rsidRDefault="00ED166A">
      <w:r>
        <w:t>-</w:t>
      </w:r>
      <w:r w:rsidR="00647B87">
        <w:t>Są wykonywane z</w:t>
      </w:r>
      <w:r>
        <w:t>:</w:t>
      </w:r>
    </w:p>
    <w:p w14:paraId="148D031A" w14:textId="1304AC27" w:rsidR="00ED166A" w:rsidRDefault="00647B87">
      <w:r>
        <w:t xml:space="preserve"> kauczuku, silikonów, tworzyw sztucznych lub włókna węglowego </w:t>
      </w:r>
    </w:p>
    <w:p w14:paraId="37820B9F" w14:textId="77777777" w:rsidR="00ED166A" w:rsidRDefault="00ED166A">
      <w:r>
        <w:t xml:space="preserve">- </w:t>
      </w:r>
      <w:r w:rsidR="00647B87">
        <w:t>powinny być elastyczne i mieć gładką, wypolerowaną powierzchnię</w:t>
      </w:r>
      <w:r>
        <w:t>,</w:t>
      </w:r>
    </w:p>
    <w:p w14:paraId="783B8D39" w14:textId="77777777" w:rsidR="00ED166A" w:rsidRDefault="00ED166A">
      <w:r>
        <w:t xml:space="preserve">- </w:t>
      </w:r>
      <w:r w:rsidR="00647B87">
        <w:t>mają różną wielkość, kształt i przeznaczenie</w:t>
      </w:r>
    </w:p>
    <w:p w14:paraId="450DDEB3" w14:textId="77777777" w:rsidR="00ED166A" w:rsidRDefault="00ED166A">
      <w:r>
        <w:t>- c</w:t>
      </w:r>
      <w:r w:rsidR="00647B87">
        <w:t>harakteryzują się wysoką jakością materiałów i wykonania</w:t>
      </w:r>
    </w:p>
    <w:p w14:paraId="77132E35" w14:textId="42437E45" w:rsidR="00445834" w:rsidRDefault="00ED166A">
      <w:r>
        <w:t>- p</w:t>
      </w:r>
      <w:r w:rsidR="00647B87">
        <w:t>owinny być lekkie, elastyczne</w:t>
      </w:r>
      <w:r>
        <w:t xml:space="preserve">, </w:t>
      </w:r>
      <w:r w:rsidR="00647B87">
        <w:t>odporne na uszkodzenia mechaniczne, termiczne i chemiczne</w:t>
      </w:r>
      <w:r>
        <w:t>.</w:t>
      </w:r>
    </w:p>
    <w:p w14:paraId="6D4862F0" w14:textId="77777777" w:rsidR="00ED166A" w:rsidRDefault="00ED166A" w:rsidP="00ED166A">
      <w:r>
        <w:t xml:space="preserve">Należy pamiętać, że po obsłużeniu każdego klienta grzebień musi być zdezynfekowany. </w:t>
      </w:r>
    </w:p>
    <w:p w14:paraId="0D0877D8" w14:textId="77777777" w:rsidR="00ED166A" w:rsidRDefault="00ED166A" w:rsidP="00ED166A"/>
    <w:p w14:paraId="5E8CD70E" w14:textId="77777777" w:rsidR="00ED166A" w:rsidRDefault="00ED166A">
      <w:r>
        <w:t xml:space="preserve">Zasady stosowania grzebieni: </w:t>
      </w:r>
    </w:p>
    <w:p w14:paraId="488F269F" w14:textId="77777777" w:rsidR="00ED166A" w:rsidRDefault="00ED166A">
      <w:r>
        <w:t xml:space="preserve">• włosy rozczesuje się od końców i przesuwa narzędzie coraz wyżej ku nasadzie, </w:t>
      </w:r>
    </w:p>
    <w:p w14:paraId="6BDC6600" w14:textId="77777777" w:rsidR="00ED166A" w:rsidRDefault="00ED166A">
      <w:r>
        <w:t xml:space="preserve">• nie należy na siłę rozczesywać włosów, ponieważ uszkadza się ich łuski, </w:t>
      </w:r>
    </w:p>
    <w:p w14:paraId="5D4A5CAB" w14:textId="77777777" w:rsidR="00ED166A" w:rsidRDefault="00ED166A">
      <w:r>
        <w:t xml:space="preserve">• podczas zabiegu strzyżenia włosów grzebienia nie odkłada się na konsolę, </w:t>
      </w:r>
    </w:p>
    <w:p w14:paraId="7B04E23F" w14:textId="77777777" w:rsidR="00ED166A" w:rsidRDefault="00ED166A">
      <w:r>
        <w:t xml:space="preserve">• po wykonaniu każdej usługi grzebienie należy zdezynfekować i oczyścić, </w:t>
      </w:r>
    </w:p>
    <w:p w14:paraId="35E093FA" w14:textId="3B3E1B6E" w:rsidR="00445834" w:rsidRDefault="00ED166A">
      <w:r>
        <w:t xml:space="preserve">• co pewien czas należy sprawdzać stan grzebienia. </w:t>
      </w:r>
    </w:p>
    <w:p w14:paraId="13DE2370" w14:textId="77777777" w:rsidR="00ED166A" w:rsidRDefault="00ED166A"/>
    <w:p w14:paraId="0B970240" w14:textId="77777777" w:rsidR="00ED166A" w:rsidRDefault="00ED166A"/>
    <w:p w14:paraId="5120E9C8" w14:textId="237ACFE6" w:rsidR="00ED166A" w:rsidRDefault="00647B87">
      <w:r>
        <w:t xml:space="preserve"> Rodzaje grzebieni</w:t>
      </w:r>
    </w:p>
    <w:p w14:paraId="5CF22A48" w14:textId="77777777" w:rsidR="00130571" w:rsidRDefault="00130571" w:rsidP="00130571">
      <w:r>
        <w:t>Grzebień do rozczesywania włosów</w:t>
      </w:r>
      <w:r>
        <w:tab/>
        <w:t>detangling comb</w:t>
      </w:r>
    </w:p>
    <w:p w14:paraId="47FC1DBA" w14:textId="77777777" w:rsidR="00130571" w:rsidRDefault="00130571" w:rsidP="00130571">
      <w:r>
        <w:t>Grzebień - styler</w:t>
      </w:r>
      <w:r>
        <w:tab/>
        <w:t>comb - styler</w:t>
      </w:r>
    </w:p>
    <w:p w14:paraId="07A1F3EE" w14:textId="77777777" w:rsidR="00130571" w:rsidRDefault="00130571" w:rsidP="00130571">
      <w:r>
        <w:t>Grzebień do strzyżenia</w:t>
      </w:r>
      <w:r>
        <w:tab/>
        <w:t>haircut comb</w:t>
      </w:r>
    </w:p>
    <w:p w14:paraId="0C14D6CA" w14:textId="77777777" w:rsidR="00130571" w:rsidRDefault="00130571" w:rsidP="00130571">
      <w:r>
        <w:t>Grzebień do cieniowania</w:t>
      </w:r>
      <w:r>
        <w:tab/>
        <w:t>Shading comb</w:t>
      </w:r>
    </w:p>
    <w:p w14:paraId="127121B7" w14:textId="77777777" w:rsidR="00130571" w:rsidRDefault="00130571" w:rsidP="00130571">
      <w:r>
        <w:t>Grzebień - poziomica</w:t>
      </w:r>
      <w:r>
        <w:tab/>
        <w:t>Comb - spirit level</w:t>
      </w:r>
    </w:p>
    <w:p w14:paraId="19272C05" w14:textId="77777777" w:rsidR="00130571" w:rsidRDefault="00130571" w:rsidP="00130571">
      <w:r>
        <w:t>Grzebień szpikulec metalowy</w:t>
      </w:r>
      <w:r>
        <w:tab/>
        <w:t>comb, metal skewer</w:t>
      </w:r>
    </w:p>
    <w:p w14:paraId="6BF7EE51" w14:textId="77777777" w:rsidR="00130571" w:rsidRDefault="00130571" w:rsidP="00130571">
      <w:r>
        <w:t>Grzebień szpikulec plastikowy</w:t>
      </w:r>
      <w:r>
        <w:tab/>
        <w:t>comb, plastic skewer</w:t>
      </w:r>
    </w:p>
    <w:p w14:paraId="1F8753AE" w14:textId="77777777" w:rsidR="00130571" w:rsidRDefault="00130571" w:rsidP="00130571">
      <w:r>
        <w:t>Grzebień do tapirowania</w:t>
      </w:r>
      <w:r>
        <w:tab/>
        <w:t>Backcomb comb</w:t>
      </w:r>
    </w:p>
    <w:p w14:paraId="0ED07AAF" w14:textId="77777777" w:rsidR="00130571" w:rsidRDefault="00130571" w:rsidP="00130571">
      <w:r>
        <w:t>Grzebień do układania fal</w:t>
      </w:r>
      <w:r>
        <w:tab/>
        <w:t>Comb for arranging waves</w:t>
      </w:r>
    </w:p>
    <w:p w14:paraId="7A245199" w14:textId="1BA917E4" w:rsidR="00130571" w:rsidRDefault="00130571" w:rsidP="00130571">
      <w:r>
        <w:t>Grzebień do pasemek/balejażu</w:t>
      </w:r>
      <w:r>
        <w:tab/>
        <w:t>Comb for highlights/balayage</w:t>
      </w:r>
    </w:p>
    <w:p w14:paraId="3B57D6E4" w14:textId="77777777" w:rsidR="00130571" w:rsidRDefault="00130571" w:rsidP="00130571">
      <w:r>
        <w:t>Grzebień do teksturowania włosów</w:t>
      </w:r>
      <w:r>
        <w:tab/>
        <w:t>Texturing comb</w:t>
      </w:r>
    </w:p>
    <w:p w14:paraId="727FD9B6" w14:textId="77777777" w:rsidR="00130571" w:rsidRDefault="00130571"/>
    <w:p w14:paraId="21B2619D" w14:textId="77777777" w:rsidR="00130571" w:rsidRDefault="00130571"/>
    <w:p w14:paraId="5ECFBFE8" w14:textId="6D731BE3" w:rsidR="00130571" w:rsidRPr="00130571" w:rsidRDefault="00130571">
      <w:pPr>
        <w:rPr>
          <w:b/>
          <w:bCs/>
          <w:sz w:val="28"/>
          <w:szCs w:val="28"/>
        </w:rPr>
      </w:pPr>
      <w:r w:rsidRPr="00130571">
        <w:rPr>
          <w:b/>
          <w:bCs/>
          <w:sz w:val="28"/>
          <w:szCs w:val="28"/>
        </w:rPr>
        <w:t>Załącznik – karta pracy</w:t>
      </w:r>
    </w:p>
    <w:p w14:paraId="032B0F6E" w14:textId="77777777" w:rsidR="00130571" w:rsidRDefault="00130571"/>
    <w:p w14:paraId="405D0254" w14:textId="77777777" w:rsidR="00130571" w:rsidRDefault="00130571"/>
    <w:p w14:paraId="0FE858D7" w14:textId="77777777" w:rsidR="00130571" w:rsidRDefault="00130571" w:rsidP="00130571">
      <w:r w:rsidRPr="0095006C">
        <w:t xml:space="preserve">Ćwiczenie </w:t>
      </w:r>
    </w:p>
    <w:p w14:paraId="5FA4D831" w14:textId="77777777" w:rsidR="00130571" w:rsidRPr="0095006C" w:rsidRDefault="00130571" w:rsidP="00130571">
      <w:r>
        <w:t>Uzupełnij tabelę – wykorzystaj nazwy podane pod tabelą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5"/>
        <w:gridCol w:w="1808"/>
        <w:gridCol w:w="2026"/>
        <w:gridCol w:w="2515"/>
      </w:tblGrid>
      <w:tr w:rsidR="00130571" w:rsidRPr="0095006C" w14:paraId="07B2582C" w14:textId="77777777" w:rsidTr="000E7ABF">
        <w:tc>
          <w:tcPr>
            <w:tcW w:w="3846" w:type="dxa"/>
          </w:tcPr>
          <w:p w14:paraId="5206B075" w14:textId="77777777" w:rsidR="00130571" w:rsidRPr="00B87815" w:rsidRDefault="00130571" w:rsidP="000E7A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87815">
              <w:rPr>
                <w:rFonts w:ascii="Times New Roman" w:hAnsi="Times New Roman"/>
                <w:b/>
                <w:bCs/>
              </w:rPr>
              <w:t>ZDJĘCIE GRZEBIENIA</w:t>
            </w:r>
          </w:p>
        </w:tc>
        <w:tc>
          <w:tcPr>
            <w:tcW w:w="1922" w:type="dxa"/>
          </w:tcPr>
          <w:p w14:paraId="65AC5E7B" w14:textId="77777777" w:rsidR="00130571" w:rsidRPr="00B87815" w:rsidRDefault="00130571" w:rsidP="000E7A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87815">
              <w:rPr>
                <w:rFonts w:ascii="Times New Roman" w:hAnsi="Times New Roman"/>
                <w:b/>
                <w:bCs/>
              </w:rPr>
              <w:t>NAZWA POLSKA</w:t>
            </w:r>
          </w:p>
        </w:tc>
        <w:tc>
          <w:tcPr>
            <w:tcW w:w="2096" w:type="dxa"/>
          </w:tcPr>
          <w:p w14:paraId="20B176B1" w14:textId="77777777" w:rsidR="00130571" w:rsidRPr="00B87815" w:rsidRDefault="00130571" w:rsidP="000E7A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87815">
              <w:rPr>
                <w:rFonts w:ascii="Times New Roman" w:hAnsi="Times New Roman"/>
                <w:b/>
                <w:bCs/>
              </w:rPr>
              <w:t>NAZWA ANGIELSKA</w:t>
            </w:r>
          </w:p>
        </w:tc>
        <w:tc>
          <w:tcPr>
            <w:tcW w:w="2558" w:type="dxa"/>
          </w:tcPr>
          <w:p w14:paraId="53232E41" w14:textId="77777777" w:rsidR="00130571" w:rsidRPr="00B87815" w:rsidRDefault="00130571" w:rsidP="000E7A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87815">
              <w:rPr>
                <w:rFonts w:ascii="Times New Roman" w:hAnsi="Times New Roman"/>
                <w:b/>
                <w:bCs/>
              </w:rPr>
              <w:t>PRZEZNACZENIE</w:t>
            </w:r>
          </w:p>
        </w:tc>
      </w:tr>
      <w:tr w:rsidR="00130571" w:rsidRPr="0095006C" w14:paraId="78463903" w14:textId="77777777" w:rsidTr="000E7ABF">
        <w:tc>
          <w:tcPr>
            <w:tcW w:w="3846" w:type="dxa"/>
          </w:tcPr>
          <w:p w14:paraId="5FED3A51" w14:textId="5F15AA64" w:rsidR="00130571" w:rsidRDefault="003C3C5B" w:rsidP="000E7ABF">
            <w:pPr>
              <w:rPr>
                <w:rFonts w:ascii="Times New Roman" w:hAnsi="Times New Roman"/>
                <w:noProof/>
              </w:rPr>
            </w:pPr>
            <w:r w:rsidRPr="002901B0">
              <w:rPr>
                <w:noProof/>
              </w:rPr>
              <w:drawing>
                <wp:inline distT="0" distB="0" distL="0" distR="0" wp14:anchorId="0204DFF3" wp14:editId="39A06E59">
                  <wp:extent cx="2080260" cy="563880"/>
                  <wp:effectExtent l="0" t="0" r="0" b="0"/>
                  <wp:docPr id="11" name="Obraz 14" descr="Obraz zawierający grzebień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Obraz zawierający grzebień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2AE32752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14:paraId="67682BDC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14:paraId="2267842B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</w:tr>
      <w:tr w:rsidR="00130571" w:rsidRPr="0095006C" w14:paraId="12D8E34C" w14:textId="77777777" w:rsidTr="000E7ABF">
        <w:tc>
          <w:tcPr>
            <w:tcW w:w="3846" w:type="dxa"/>
          </w:tcPr>
          <w:p w14:paraId="39062EA9" w14:textId="7F51CB07" w:rsidR="00130571" w:rsidRPr="0095006C" w:rsidRDefault="003C3C5B" w:rsidP="000E7ABF">
            <w:pPr>
              <w:rPr>
                <w:rFonts w:ascii="Times New Roman" w:hAnsi="Times New Roman"/>
              </w:rPr>
            </w:pPr>
            <w:r w:rsidRPr="002901B0">
              <w:rPr>
                <w:noProof/>
              </w:rPr>
              <w:drawing>
                <wp:inline distT="0" distB="0" distL="0" distR="0" wp14:anchorId="4BF96989" wp14:editId="2C7C5A49">
                  <wp:extent cx="731520" cy="1676400"/>
                  <wp:effectExtent l="3810" t="0" r="0" b="0"/>
                  <wp:docPr id="10" name="Obraz 1" descr="Obraz zawierający grzebień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grzebień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73152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3D38EBED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14:paraId="4BBFB777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14:paraId="14EE3E4E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</w:tr>
      <w:tr w:rsidR="00130571" w:rsidRPr="0095006C" w14:paraId="3C806DB6" w14:textId="77777777" w:rsidTr="000E7ABF">
        <w:tc>
          <w:tcPr>
            <w:tcW w:w="3846" w:type="dxa"/>
          </w:tcPr>
          <w:p w14:paraId="25948D7D" w14:textId="4B63330C" w:rsidR="00130571" w:rsidRPr="0095006C" w:rsidRDefault="003C3C5B" w:rsidP="000E7ABF">
            <w:pPr>
              <w:rPr>
                <w:rFonts w:ascii="Times New Roman" w:hAnsi="Times New Roman"/>
              </w:rPr>
            </w:pPr>
            <w:r w:rsidRPr="002901B0">
              <w:rPr>
                <w:noProof/>
              </w:rPr>
              <w:drawing>
                <wp:inline distT="0" distB="0" distL="0" distR="0" wp14:anchorId="7C3757B5" wp14:editId="629A0FF6">
                  <wp:extent cx="1943100" cy="571500"/>
                  <wp:effectExtent l="0" t="0" r="0" b="0"/>
                  <wp:docPr id="9" name="Obraz 13" descr="Obraz zawierający grzebień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Obraz zawierający grzebień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4F04B4B3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14:paraId="02950B07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14:paraId="2AD4B069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</w:tr>
      <w:tr w:rsidR="00130571" w:rsidRPr="0095006C" w14:paraId="217AA7E6" w14:textId="77777777" w:rsidTr="000E7ABF">
        <w:tc>
          <w:tcPr>
            <w:tcW w:w="3846" w:type="dxa"/>
          </w:tcPr>
          <w:p w14:paraId="25FDA720" w14:textId="3462A760" w:rsidR="00130571" w:rsidRPr="0095006C" w:rsidRDefault="003C3C5B" w:rsidP="000E7ABF">
            <w:pPr>
              <w:rPr>
                <w:rFonts w:ascii="Times New Roman" w:hAnsi="Times New Roman"/>
              </w:rPr>
            </w:pPr>
            <w:r w:rsidRPr="002901B0">
              <w:rPr>
                <w:noProof/>
              </w:rPr>
              <w:drawing>
                <wp:inline distT="0" distB="0" distL="0" distR="0" wp14:anchorId="6D19990F" wp14:editId="14DB1934">
                  <wp:extent cx="1325880" cy="739140"/>
                  <wp:effectExtent l="0" t="0" r="0" b="0"/>
                  <wp:docPr id="8" name="Obraz 1" descr="Obraz zawierający grzebień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grzebień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0F013F75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14:paraId="3DEC3442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14:paraId="299DB021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</w:tr>
      <w:tr w:rsidR="00130571" w:rsidRPr="0095006C" w14:paraId="300B4CEB" w14:textId="77777777" w:rsidTr="000E7ABF">
        <w:tc>
          <w:tcPr>
            <w:tcW w:w="3846" w:type="dxa"/>
          </w:tcPr>
          <w:p w14:paraId="7987E816" w14:textId="6644302D" w:rsidR="00130571" w:rsidRPr="0095006C" w:rsidRDefault="003C3C5B" w:rsidP="000E7ABF">
            <w:pPr>
              <w:rPr>
                <w:rFonts w:ascii="Times New Roman" w:hAnsi="Times New Roman"/>
              </w:rPr>
            </w:pPr>
            <w:r w:rsidRPr="002901B0">
              <w:rPr>
                <w:noProof/>
              </w:rPr>
              <w:drawing>
                <wp:inline distT="0" distB="0" distL="0" distR="0" wp14:anchorId="3A847FE0" wp14:editId="26B41988">
                  <wp:extent cx="2065020" cy="762000"/>
                  <wp:effectExtent l="0" t="0" r="0" b="0"/>
                  <wp:docPr id="7" name="Obraz 15" descr="Obraz zawierający grzebień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 descr="Obraz zawierający grzebień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6DDF8368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14:paraId="32C130E2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14:paraId="387D0A92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</w:tr>
      <w:tr w:rsidR="00130571" w:rsidRPr="0095006C" w14:paraId="34EE823D" w14:textId="77777777" w:rsidTr="000E7ABF">
        <w:tc>
          <w:tcPr>
            <w:tcW w:w="3846" w:type="dxa"/>
          </w:tcPr>
          <w:p w14:paraId="3C92B0F5" w14:textId="3F0724BC" w:rsidR="00130571" w:rsidRPr="0095006C" w:rsidRDefault="003C3C5B" w:rsidP="000E7ABF">
            <w:pPr>
              <w:rPr>
                <w:rFonts w:ascii="Times New Roman" w:hAnsi="Times New Roman"/>
              </w:rPr>
            </w:pPr>
            <w:r w:rsidRPr="002901B0">
              <w:rPr>
                <w:noProof/>
              </w:rPr>
              <w:drawing>
                <wp:inline distT="0" distB="0" distL="0" distR="0" wp14:anchorId="1B0E8C04" wp14:editId="1502EE4A">
                  <wp:extent cx="1965960" cy="640080"/>
                  <wp:effectExtent l="0" t="0" r="0" b="0"/>
                  <wp:docPr id="6" name="Obraz 1" descr="Obraz zawierający grzebień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braz zawierający grzebień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629B7BD2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14:paraId="01EA18CF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14:paraId="0CC677CC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</w:tr>
      <w:tr w:rsidR="00130571" w:rsidRPr="0095006C" w14:paraId="52EFD225" w14:textId="77777777" w:rsidTr="000E7ABF">
        <w:tc>
          <w:tcPr>
            <w:tcW w:w="3846" w:type="dxa"/>
          </w:tcPr>
          <w:p w14:paraId="3D072050" w14:textId="42CE10CB" w:rsidR="00130571" w:rsidRDefault="003C3C5B" w:rsidP="000E7ABF">
            <w:pPr>
              <w:tabs>
                <w:tab w:val="left" w:pos="3284"/>
              </w:tabs>
              <w:rPr>
                <w:rFonts w:ascii="Times New Roman" w:hAnsi="Times New Roman"/>
                <w:noProof/>
              </w:rPr>
            </w:pPr>
            <w:r w:rsidRPr="002901B0">
              <w:rPr>
                <w:noProof/>
              </w:rPr>
              <w:drawing>
                <wp:inline distT="0" distB="0" distL="0" distR="0" wp14:anchorId="116784EF" wp14:editId="15E533DA">
                  <wp:extent cx="2080260" cy="670560"/>
                  <wp:effectExtent l="0" t="0" r="0" b="0"/>
                  <wp:docPr id="5" name="Obraz 17" descr="Obraz zawierający grzebień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 descr="Obraz zawierający grzebień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556F7690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14:paraId="30245E36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14:paraId="7E3F06AB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</w:tr>
      <w:tr w:rsidR="00130571" w:rsidRPr="0095006C" w14:paraId="09EDEED1" w14:textId="77777777" w:rsidTr="000E7ABF">
        <w:tc>
          <w:tcPr>
            <w:tcW w:w="3846" w:type="dxa"/>
          </w:tcPr>
          <w:p w14:paraId="555DB161" w14:textId="73B82BDE" w:rsidR="00130571" w:rsidRPr="0095006C" w:rsidRDefault="003C3C5B" w:rsidP="000E7ABF">
            <w:pPr>
              <w:tabs>
                <w:tab w:val="left" w:pos="3284"/>
              </w:tabs>
              <w:rPr>
                <w:rFonts w:ascii="Times New Roman" w:hAnsi="Times New Roman"/>
              </w:rPr>
            </w:pPr>
            <w:r w:rsidRPr="002901B0">
              <w:rPr>
                <w:noProof/>
              </w:rPr>
              <w:drawing>
                <wp:inline distT="0" distB="0" distL="0" distR="0" wp14:anchorId="282E1D6C" wp14:editId="76F6C388">
                  <wp:extent cx="2026920" cy="647700"/>
                  <wp:effectExtent l="0" t="0" r="0" b="0"/>
                  <wp:docPr id="4" name="Obraz 16" descr="Obraz zawierający grzebień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 descr="Obraz zawierający grzebień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066AAB36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14:paraId="4536E958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14:paraId="66A2ADAF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</w:tr>
      <w:tr w:rsidR="00130571" w:rsidRPr="0095006C" w14:paraId="6F120824" w14:textId="77777777" w:rsidTr="000E7ABF">
        <w:tc>
          <w:tcPr>
            <w:tcW w:w="3846" w:type="dxa"/>
          </w:tcPr>
          <w:p w14:paraId="07EF6C0C" w14:textId="7C6F393E" w:rsidR="00130571" w:rsidRPr="0095006C" w:rsidRDefault="003C3C5B" w:rsidP="000E7ABF">
            <w:pPr>
              <w:rPr>
                <w:rFonts w:ascii="Times New Roman" w:hAnsi="Times New Roman"/>
              </w:rPr>
            </w:pPr>
            <w:r w:rsidRPr="002901B0">
              <w:rPr>
                <w:noProof/>
              </w:rPr>
              <w:drawing>
                <wp:inline distT="0" distB="0" distL="0" distR="0" wp14:anchorId="6023C2B7" wp14:editId="5D36AF05">
                  <wp:extent cx="2301240" cy="571500"/>
                  <wp:effectExtent l="0" t="0" r="0" b="0"/>
                  <wp:docPr id="3" name="Obraz 8" descr="Obraz zawierający grzebień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Obraz zawierający grzebień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0710AA9B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14:paraId="256DB029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14:paraId="7C0BE30B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</w:tr>
      <w:tr w:rsidR="00130571" w:rsidRPr="0095006C" w14:paraId="628AFF73" w14:textId="77777777" w:rsidTr="000E7ABF">
        <w:tc>
          <w:tcPr>
            <w:tcW w:w="3846" w:type="dxa"/>
          </w:tcPr>
          <w:p w14:paraId="21CF43B1" w14:textId="0E106246" w:rsidR="00130571" w:rsidRPr="0095006C" w:rsidRDefault="003C3C5B" w:rsidP="000E7ABF">
            <w:pPr>
              <w:rPr>
                <w:rFonts w:ascii="Times New Roman" w:hAnsi="Times New Roman"/>
              </w:rPr>
            </w:pPr>
            <w:r w:rsidRPr="002901B0">
              <w:rPr>
                <w:noProof/>
              </w:rPr>
              <w:drawing>
                <wp:inline distT="0" distB="0" distL="0" distR="0" wp14:anchorId="26A61FB7" wp14:editId="19F95A78">
                  <wp:extent cx="1798320" cy="822960"/>
                  <wp:effectExtent l="0" t="0" r="0" b="0"/>
                  <wp:docPr id="2" name="Obraz 19" descr="Obraz zawierający narzędzie, grzebień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 descr="Obraz zawierający narzędzie, grzebień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2764A575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14:paraId="5B2C5045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14:paraId="4E104DF1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</w:tr>
      <w:tr w:rsidR="00130571" w:rsidRPr="0095006C" w14:paraId="40C879C7" w14:textId="77777777" w:rsidTr="000E7ABF">
        <w:tc>
          <w:tcPr>
            <w:tcW w:w="3846" w:type="dxa"/>
          </w:tcPr>
          <w:p w14:paraId="0976C402" w14:textId="198211E4" w:rsidR="00130571" w:rsidRPr="0095006C" w:rsidRDefault="003C3C5B" w:rsidP="000E7ABF">
            <w:pPr>
              <w:tabs>
                <w:tab w:val="left" w:pos="2018"/>
              </w:tabs>
              <w:rPr>
                <w:rFonts w:ascii="Times New Roman" w:hAnsi="Times New Roman"/>
              </w:rPr>
            </w:pPr>
            <w:r w:rsidRPr="002901B0">
              <w:rPr>
                <w:noProof/>
              </w:rPr>
              <w:drawing>
                <wp:inline distT="0" distB="0" distL="0" distR="0" wp14:anchorId="7916A527" wp14:editId="26E0CF6B">
                  <wp:extent cx="2247900" cy="708660"/>
                  <wp:effectExtent l="0" t="0" r="0" b="0"/>
                  <wp:docPr id="1" name="Obraz 18" descr="Obraz zawierający grzebień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 descr="Obraz zawierający grzebień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2C4A436A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14:paraId="3809064F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14:paraId="4D43E582" w14:textId="77777777" w:rsidR="00130571" w:rsidRPr="0095006C" w:rsidRDefault="00130571" w:rsidP="000E7ABF">
            <w:pPr>
              <w:rPr>
                <w:rFonts w:ascii="Times New Roman" w:hAnsi="Times New Roman"/>
              </w:rPr>
            </w:pPr>
          </w:p>
        </w:tc>
      </w:tr>
    </w:tbl>
    <w:p w14:paraId="65F4A10E" w14:textId="77777777" w:rsidR="00130571" w:rsidRDefault="00130571" w:rsidP="00130571">
      <w:pPr>
        <w:rPr>
          <w:i/>
          <w:iCs/>
        </w:rPr>
      </w:pPr>
    </w:p>
    <w:p w14:paraId="74D38726" w14:textId="77777777" w:rsidR="00130571" w:rsidRPr="00B87815" w:rsidRDefault="00130571" w:rsidP="00130571">
      <w:pPr>
        <w:rPr>
          <w:i/>
          <w:iCs/>
        </w:rPr>
      </w:pPr>
      <w:r w:rsidRPr="00B87815">
        <w:rPr>
          <w:i/>
          <w:iCs/>
        </w:rPr>
        <w:t>grzebień do strzyżenia,  grzebień do rozczesywania włosów, grzebień – styler,  grzebień do tapirowania, grzebień do cieniowania, grzebień szpikulec metalowy, grzebień – poziomica, grzebień do układania fal, grzebień szpikulec plastikowy, grzebień do teksturowania włosów,  grzebień do pasemek/balejażu</w:t>
      </w:r>
    </w:p>
    <w:p w14:paraId="71F4C0AD" w14:textId="77777777" w:rsidR="00130571" w:rsidRPr="0095006C" w:rsidRDefault="00130571" w:rsidP="00130571">
      <w:r w:rsidRPr="00B87815">
        <w:rPr>
          <w:i/>
          <w:iCs/>
        </w:rPr>
        <w:t>comb – styler,  detangling comb, haircut comb, texturing comb,  comb for highlights/balayage, comb, metal skewer, shading comb, comb for arranging waves, comb - spirit level, backcomb comb</w:t>
      </w:r>
      <w:r w:rsidRPr="00B87815">
        <w:tab/>
      </w:r>
    </w:p>
    <w:p w14:paraId="5F50AFAA" w14:textId="77777777" w:rsidR="00130571" w:rsidRDefault="00130571"/>
    <w:p w14:paraId="0399A6E1" w14:textId="33DBB508" w:rsidR="00445834" w:rsidRDefault="00647B87">
      <w:r>
        <w:t xml:space="preserve"> </w:t>
      </w:r>
    </w:p>
    <w:p w14:paraId="38A3BD09" w14:textId="77777777" w:rsidR="00445834" w:rsidRDefault="00445834"/>
    <w:p w14:paraId="3E9BCC04" w14:textId="28A6651A" w:rsidR="00647B87" w:rsidRPr="004E3D8A" w:rsidRDefault="00647B87">
      <w:r>
        <w:t xml:space="preserve"> </w:t>
      </w:r>
    </w:p>
    <w:sectPr w:rsidR="00647B87" w:rsidRPr="004E3D8A" w:rsidSect="001305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D7D71"/>
    <w:multiLevelType w:val="hybridMultilevel"/>
    <w:tmpl w:val="B0C4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57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8A"/>
    <w:rsid w:val="00130571"/>
    <w:rsid w:val="003C3C5B"/>
    <w:rsid w:val="00445834"/>
    <w:rsid w:val="004A78A9"/>
    <w:rsid w:val="004E3D8A"/>
    <w:rsid w:val="00562269"/>
    <w:rsid w:val="00647B87"/>
    <w:rsid w:val="00B23152"/>
    <w:rsid w:val="00ED166A"/>
    <w:rsid w:val="00F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21692"/>
  <w15:chartTrackingRefBased/>
  <w15:docId w15:val="{2B651167-B4AE-4C18-9D58-04344483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445834"/>
    <w:rPr>
      <w:color w:val="0000FF"/>
      <w:u w:val="single"/>
    </w:rPr>
  </w:style>
  <w:style w:type="paragraph" w:styleId="HTML-wstpniesformatowany">
    <w:name w:val="HTML Preformatted"/>
    <w:basedOn w:val="Normalny"/>
    <w:rsid w:val="00445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omylnaczcionkaakapitu"/>
    <w:rsid w:val="00445834"/>
  </w:style>
  <w:style w:type="table" w:styleId="Tabela-Siatka">
    <w:name w:val="Table Grid"/>
    <w:basedOn w:val="Standardowy"/>
    <w:uiPriority w:val="39"/>
    <w:rsid w:val="00130571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lekcji</vt:lpstr>
    </vt:vector>
  </TitlesOfParts>
  <Company>Ministerstwo Edukacji Narodowej i Sportu</Company>
  <LinksUpToDate>false</LinksUpToDate>
  <CharactersWithSpaces>3743</CharactersWithSpaces>
  <SharedDoc>false</SharedDoc>
  <HLinks>
    <vt:vector size="6" baseType="variant"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https://www.ckzkluczbork.edu.pl/wp-content/uploads/2020/06/PODSTAWY-FRYZJERSTWA-cz.3-docx.pdf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lekcji</dc:title>
  <dc:subject/>
  <dc:creator>Microsoft</dc:creator>
  <cp:keywords/>
  <dc:description/>
  <cp:lastModifiedBy>Bernadetta Krajnik</cp:lastModifiedBy>
  <cp:revision>2</cp:revision>
  <dcterms:created xsi:type="dcterms:W3CDTF">2024-11-17T21:21:00Z</dcterms:created>
  <dcterms:modified xsi:type="dcterms:W3CDTF">2024-11-17T21:21:00Z</dcterms:modified>
</cp:coreProperties>
</file>